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D19" w:rsidRDefault="00E00D19" w:rsidP="00E00D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D19">
        <w:rPr>
          <w:rFonts w:ascii="Times New Roman" w:hAnsi="Times New Roman" w:cs="Times New Roman"/>
          <w:b/>
          <w:sz w:val="28"/>
          <w:szCs w:val="28"/>
        </w:rPr>
        <w:t xml:space="preserve">Особенности работы в </w:t>
      </w:r>
      <w:proofErr w:type="spellStart"/>
      <w:r w:rsidRPr="00E00D19">
        <w:rPr>
          <w:rFonts w:ascii="Times New Roman" w:hAnsi="Times New Roman" w:cs="Times New Roman"/>
          <w:b/>
          <w:sz w:val="28"/>
          <w:szCs w:val="28"/>
        </w:rPr>
        <w:t>сказкотерапии</w:t>
      </w:r>
      <w:proofErr w:type="spellEnd"/>
      <w:r w:rsidRPr="00E00D19">
        <w:rPr>
          <w:rFonts w:ascii="Times New Roman" w:hAnsi="Times New Roman" w:cs="Times New Roman"/>
          <w:b/>
          <w:sz w:val="28"/>
          <w:szCs w:val="28"/>
        </w:rPr>
        <w:t xml:space="preserve"> с использованием МАК</w:t>
      </w:r>
    </w:p>
    <w:p w:rsidR="00630C9F" w:rsidRPr="00E00D19" w:rsidRDefault="00630C9F" w:rsidP="00E00D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D19" w:rsidRPr="00630C9F" w:rsidRDefault="00E00D19" w:rsidP="00E00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C9F">
        <w:rPr>
          <w:rFonts w:ascii="Times New Roman" w:hAnsi="Times New Roman" w:cs="Times New Roman"/>
          <w:b/>
          <w:i/>
          <w:sz w:val="28"/>
          <w:szCs w:val="28"/>
        </w:rPr>
        <w:t xml:space="preserve">Что же такое </w:t>
      </w:r>
      <w:proofErr w:type="spellStart"/>
      <w:r w:rsidRPr="00630C9F">
        <w:rPr>
          <w:rFonts w:ascii="Times New Roman" w:hAnsi="Times New Roman" w:cs="Times New Roman"/>
          <w:b/>
          <w:i/>
          <w:sz w:val="28"/>
          <w:szCs w:val="28"/>
        </w:rPr>
        <w:t>сказкотерапия</w:t>
      </w:r>
      <w:proofErr w:type="spellEnd"/>
      <w:r w:rsidRPr="00630C9F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E00D19" w:rsidRDefault="00E00D19" w:rsidP="00E0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направление в практической психологии, основным инструментом которой является сказочная метафора. С помощью сказочной метафоры клиент проецирует осознаваемые и неосознаваемые переживания и тревоги, конструктивные и деструктивные мотивы той или иной ситуации, рациональные и иррациональные установки. С помощью метафоры клиент может проработать свои страхи и комплексы.</w:t>
      </w:r>
    </w:p>
    <w:p w:rsidR="00E00D19" w:rsidRDefault="00E00D19" w:rsidP="00E00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метафорических сюжетов:</w:t>
      </w:r>
    </w:p>
    <w:p w:rsidR="00E00D19" w:rsidRDefault="00E00D19" w:rsidP="00E00D1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«Сказка жизненного пути». Сказка может олицетворять «внутренние» мотивы, цели, желания. </w:t>
      </w:r>
      <w:r w:rsidR="00286F2E">
        <w:rPr>
          <w:rFonts w:ascii="Times New Roman" w:hAnsi="Times New Roman" w:cs="Times New Roman"/>
          <w:sz w:val="28"/>
          <w:szCs w:val="28"/>
        </w:rPr>
        <w:t>Показать,</w:t>
      </w:r>
      <w:r>
        <w:rPr>
          <w:rFonts w:ascii="Times New Roman" w:hAnsi="Times New Roman" w:cs="Times New Roman"/>
          <w:sz w:val="28"/>
          <w:szCs w:val="28"/>
        </w:rPr>
        <w:t xml:space="preserve"> как человек видит свое место в мире, так же благодаря этой сказке специалист может выявить истинные потребности личности.</w:t>
      </w:r>
    </w:p>
    <w:p w:rsidR="00E00D19" w:rsidRDefault="00E00D19" w:rsidP="00E00D1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«Сюжетная сказка».  Как встретить любовь, каким должен быть «тот самый», «та самая», для специалиста эта сказка может помочь продиагностировать склонность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созависимости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помочь клиенту откорректировать свою самооценку и свои представления.</w:t>
      </w:r>
    </w:p>
    <w:p w:rsidR="00E00D19" w:rsidRDefault="00E00D19" w:rsidP="00E00D1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«Семейная сказка». О представлениях супругов </w:t>
      </w:r>
      <w:proofErr w:type="gramStart"/>
      <w:r w:rsidR="00286F2E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друге, о совместимости, о различных стратегиях разрешения конфликтных ситуаций в семье.</w:t>
      </w:r>
    </w:p>
    <w:p w:rsidR="00E00D19" w:rsidRDefault="00E00D19" w:rsidP="00E00D1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«Сказка по образу – Я». Сказки о внешности, состоянии, комплексах, идеалах и ресурсах тела.</w:t>
      </w:r>
    </w:p>
    <w:p w:rsidR="00E00D19" w:rsidRPr="00E00D19" w:rsidRDefault="00E00D19" w:rsidP="00E00D19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«Сказки 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мужском». Сказки о сексуальности человека, гендерной самоидентификации, о</w:t>
      </w:r>
      <w:r w:rsidR="00286F2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инициативности. </w:t>
      </w:r>
    </w:p>
    <w:p w:rsidR="00630C9F" w:rsidRDefault="00630C9F" w:rsidP="00630C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0C9F" w:rsidRDefault="00630C9F" w:rsidP="00630C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0C9F">
        <w:rPr>
          <w:rFonts w:ascii="Times New Roman" w:hAnsi="Times New Roman" w:cs="Times New Roman"/>
          <w:b/>
          <w:i/>
          <w:sz w:val="28"/>
          <w:szCs w:val="28"/>
        </w:rPr>
        <w:t>Работа с МАК:</w:t>
      </w:r>
    </w:p>
    <w:p w:rsidR="00630C9F" w:rsidRDefault="00630C9F" w:rsidP="00630C9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 и психолог определяются с запросом.</w:t>
      </w:r>
    </w:p>
    <w:p w:rsidR="00630C9F" w:rsidRDefault="00630C9F" w:rsidP="00630C9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 придумывает образ сказочного персонажа.</w:t>
      </w:r>
    </w:p>
    <w:p w:rsidR="00E21AC7" w:rsidRDefault="00630C9F" w:rsidP="00E21AC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Клиент выбирает </w:t>
      </w:r>
      <w:r w:rsidR="00B32A65" w:rsidRPr="00E21AC7">
        <w:rPr>
          <w:rFonts w:ascii="Times New Roman" w:hAnsi="Times New Roman" w:cs="Times New Roman"/>
          <w:sz w:val="28"/>
          <w:szCs w:val="28"/>
        </w:rPr>
        <w:t>из предложенной ему колоды образ, который кажется ему наиболее подходящим на роль его главного сказочного героя.</w:t>
      </w:r>
    </w:p>
    <w:p w:rsidR="00E21AC7" w:rsidRDefault="00E21AC7" w:rsidP="00E21AC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 истории.</w:t>
      </w:r>
    </w:p>
    <w:p w:rsidR="00E21AC7" w:rsidRDefault="00E21AC7" w:rsidP="00E21AC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сценария, выделение значимых элементов, метафор.</w:t>
      </w:r>
    </w:p>
    <w:p w:rsidR="00E21AC7" w:rsidRDefault="00E21AC7" w:rsidP="00E21AC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Параллели между героями сказки и реальной жизнью.</w:t>
      </w:r>
    </w:p>
    <w:p w:rsidR="00E21AC7" w:rsidRDefault="00E21AC7" w:rsidP="00E21AC7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  <w:bookmarkStart w:id="0" w:name="_GoBack"/>
      <w:bookmarkEnd w:id="0"/>
    </w:p>
    <w:p w:rsidR="00E00D19" w:rsidRPr="00E00D19" w:rsidRDefault="00E00D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00D19" w:rsidRPr="00E0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60FB2"/>
    <w:multiLevelType w:val="hybridMultilevel"/>
    <w:tmpl w:val="C6A411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BE1694A"/>
    <w:multiLevelType w:val="hybridMultilevel"/>
    <w:tmpl w:val="C2861BDC"/>
    <w:lvl w:ilvl="0" w:tplc="E26A9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335EFA"/>
    <w:multiLevelType w:val="hybridMultilevel"/>
    <w:tmpl w:val="CB644F40"/>
    <w:lvl w:ilvl="0" w:tplc="E26A94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C82358"/>
    <w:multiLevelType w:val="hybridMultilevel"/>
    <w:tmpl w:val="1F181D42"/>
    <w:lvl w:ilvl="0" w:tplc="E26A94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A65"/>
    <w:rsid w:val="00286F2E"/>
    <w:rsid w:val="002B1A8E"/>
    <w:rsid w:val="005D6C29"/>
    <w:rsid w:val="00630C9F"/>
    <w:rsid w:val="00A66970"/>
    <w:rsid w:val="00B32A65"/>
    <w:rsid w:val="00E00D19"/>
    <w:rsid w:val="00E2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B32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Balloon Text"/>
    <w:basedOn w:val="a"/>
    <w:link w:val="a5"/>
    <w:uiPriority w:val="99"/>
    <w:semiHidden/>
    <w:unhideWhenUsed/>
    <w:rsid w:val="00B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A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32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B32A65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3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0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B32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Balloon Text"/>
    <w:basedOn w:val="a"/>
    <w:link w:val="a5"/>
    <w:uiPriority w:val="99"/>
    <w:semiHidden/>
    <w:unhideWhenUsed/>
    <w:rsid w:val="00B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A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32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B32A65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3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0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654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2022-08-08T07:27:00Z</dcterms:created>
  <dcterms:modified xsi:type="dcterms:W3CDTF">2022-08-08T11:36:00Z</dcterms:modified>
</cp:coreProperties>
</file>